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WithEffects.xml" ContentType="application/vnd.ms-word.stylesWithEffects+xml"/>
  <Default Extension="jpeg" ContentType="image/jpeg"/>
  <Default Extension="xml" ContentType="application/xml"/>
  <Default Extension="png" ContentType="image/png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customXml/itemProps1.xml" ContentType="application/vnd.openxmlformats-officedocument.customXmlProperties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4A1A" w:rsidRPr="00B7694F" w:rsidRDefault="000F4A1A" w:rsidP="000F4A1A">
      <w:pPr>
        <w:autoSpaceDE w:val="0"/>
        <w:autoSpaceDN w:val="0"/>
        <w:adjustRightInd w:val="0"/>
        <w:rPr>
          <w:b/>
          <w:bCs/>
          <w:color w:val="000000"/>
          <w:szCs w:val="24"/>
        </w:rPr>
      </w:pPr>
      <w:r>
        <w:rPr>
          <w:b/>
          <w:bCs/>
          <w:noProof/>
          <w:color w:val="000000"/>
          <w:szCs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-571500</wp:posOffset>
            </wp:positionV>
            <wp:extent cx="1584960" cy="1139190"/>
            <wp:effectExtent l="0" t="0" r="0" b="3810"/>
            <wp:wrapTight wrapText="bothSides">
              <wp:wrapPolygon edited="0">
                <wp:start x="0" y="0"/>
                <wp:lineTo x="0" y="21191"/>
                <wp:lineTo x="21115" y="21191"/>
                <wp:lineTo x="21115" y="0"/>
                <wp:lineTo x="0" y="0"/>
              </wp:wrapPolygon>
            </wp:wrapTight>
            <wp:docPr id="1" name="Picture 1" descr="NELALetterhead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NELALetterheadLogo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ve="http://schemas.openxmlformats.org/markup-compatibility/2006" xmlns:a14="http://schemas.microsoft.com/office/drawing/2010/main" xmlns:pic="http://schemas.openxmlformats.org/drawingml/2006/picture" xmlns:a="http://schemas.openxmlformats.org/drawingml/2006/main" xmlns:wps="http://schemas.microsoft.com/office/word/2010/wordprocessingShape" xmlns:wne="http://schemas.microsoft.com/office/word/2006/wordml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="http://schemas.openxmlformats.org/drawingml/2006/wordprocessingDrawing" xmlns:wp14="http://schemas.microsoft.com/office/word/2010/wordprocessingDrawing" xmlns:v="urn:schemas-microsoft-com:vml" xmlns:m="http://schemas.openxmlformats.org/officeDocument/2006/math" xmlns:r="http://schemas.openxmlformats.org/officeDocument/2006/relationships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4960" cy="11391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0C12D9">
        <w:rPr>
          <w:b/>
          <w:bCs/>
          <w:color w:val="000000"/>
          <w:szCs w:val="24"/>
        </w:rPr>
        <w:t>Shelley Williams</w:t>
      </w:r>
    </w:p>
    <w:p w:rsidR="000D74EE" w:rsidRPr="00BC3252" w:rsidRDefault="000D74EE" w:rsidP="000D74EE">
      <w:pPr>
        <w:pStyle w:val="Heading2"/>
        <w:rPr>
          <w:sz w:val="44"/>
        </w:rPr>
      </w:pPr>
      <w:bookmarkStart w:id="0" w:name="_Toc173975769"/>
      <w:r w:rsidRPr="00BC3252">
        <w:rPr>
          <w:sz w:val="44"/>
        </w:rPr>
        <w:t>NELA Internship Weekly Activity Log</w:t>
      </w:r>
      <w:bookmarkEnd w:id="0"/>
    </w:p>
    <w:tbl>
      <w:tblPr>
        <w:tblStyle w:val="TableGrid"/>
        <w:tblW w:w="13470" w:type="dxa"/>
        <w:tblInd w:w="-72" w:type="dxa"/>
        <w:tblLayout w:type="fixed"/>
        <w:tblLook w:val="00A0"/>
      </w:tblPr>
      <w:tblGrid>
        <w:gridCol w:w="1350"/>
        <w:gridCol w:w="1470"/>
        <w:gridCol w:w="1305"/>
        <w:gridCol w:w="1335"/>
        <w:gridCol w:w="1335"/>
        <w:gridCol w:w="1125"/>
        <w:gridCol w:w="1545"/>
        <w:gridCol w:w="1335"/>
        <w:gridCol w:w="1335"/>
        <w:gridCol w:w="1335"/>
      </w:tblGrid>
      <w:tr w:rsidR="000D74EE" w:rsidRPr="00BC3252">
        <w:trPr>
          <w:trHeight w:val="453"/>
        </w:trPr>
        <w:tc>
          <w:tcPr>
            <w:tcW w:w="1350" w:type="dxa"/>
          </w:tcPr>
          <w:p w:rsidR="000D74EE" w:rsidRPr="00BC3252" w:rsidRDefault="0048063E" w:rsidP="00581D28">
            <w:pPr>
              <w:rPr>
                <w:szCs w:val="18"/>
              </w:rPr>
            </w:pPr>
            <w:r>
              <w:rPr>
                <w:szCs w:val="18"/>
              </w:rPr>
              <w:t>October</w:t>
            </w:r>
          </w:p>
        </w:tc>
        <w:tc>
          <w:tcPr>
            <w:tcW w:w="1470" w:type="dxa"/>
            <w:shd w:val="clear" w:color="auto" w:fill="D9D9D9" w:themeFill="background1" w:themeFillShade="D9"/>
          </w:tcPr>
          <w:p w:rsidR="000D74EE" w:rsidRPr="00BC3252" w:rsidRDefault="000D74EE" w:rsidP="00581D28">
            <w:pPr>
              <w:jc w:val="center"/>
              <w:rPr>
                <w:szCs w:val="18"/>
              </w:rPr>
            </w:pPr>
            <w:r w:rsidRPr="00BC3252">
              <w:rPr>
                <w:szCs w:val="18"/>
              </w:rPr>
              <w:t>Teacher Observation</w:t>
            </w:r>
          </w:p>
        </w:tc>
        <w:tc>
          <w:tcPr>
            <w:tcW w:w="1305" w:type="dxa"/>
            <w:shd w:val="clear" w:color="auto" w:fill="D9D9D9" w:themeFill="background1" w:themeFillShade="D9"/>
          </w:tcPr>
          <w:p w:rsidR="000D74EE" w:rsidRPr="00BC3252" w:rsidRDefault="000D74EE" w:rsidP="00581D28">
            <w:pPr>
              <w:jc w:val="center"/>
              <w:rPr>
                <w:szCs w:val="18"/>
              </w:rPr>
            </w:pPr>
            <w:r w:rsidRPr="00BC3252">
              <w:rPr>
                <w:szCs w:val="18"/>
              </w:rPr>
              <w:t>Teacher Evaluation</w:t>
            </w:r>
          </w:p>
        </w:tc>
        <w:tc>
          <w:tcPr>
            <w:tcW w:w="1335" w:type="dxa"/>
            <w:shd w:val="clear" w:color="auto" w:fill="D9D9D9" w:themeFill="background1" w:themeFillShade="D9"/>
          </w:tcPr>
          <w:p w:rsidR="000D74EE" w:rsidRPr="00BC3252" w:rsidRDefault="000D74EE" w:rsidP="00581D28">
            <w:pPr>
              <w:jc w:val="center"/>
              <w:rPr>
                <w:szCs w:val="18"/>
              </w:rPr>
            </w:pPr>
            <w:r w:rsidRPr="00BC3252">
              <w:rPr>
                <w:szCs w:val="18"/>
              </w:rPr>
              <w:t>Teacher Meetings</w:t>
            </w:r>
          </w:p>
        </w:tc>
        <w:tc>
          <w:tcPr>
            <w:tcW w:w="1335" w:type="dxa"/>
            <w:shd w:val="clear" w:color="auto" w:fill="D9D9D9" w:themeFill="background1" w:themeFillShade="D9"/>
          </w:tcPr>
          <w:p w:rsidR="000D74EE" w:rsidRPr="00BC3252" w:rsidRDefault="000D74EE" w:rsidP="00581D28">
            <w:pPr>
              <w:jc w:val="center"/>
              <w:rPr>
                <w:szCs w:val="18"/>
              </w:rPr>
            </w:pPr>
            <w:r w:rsidRPr="00BC3252">
              <w:rPr>
                <w:szCs w:val="18"/>
              </w:rPr>
              <w:t>Building Meetings</w:t>
            </w:r>
          </w:p>
        </w:tc>
        <w:tc>
          <w:tcPr>
            <w:tcW w:w="1125" w:type="dxa"/>
            <w:shd w:val="clear" w:color="auto" w:fill="D9D9D9" w:themeFill="background1" w:themeFillShade="D9"/>
          </w:tcPr>
          <w:p w:rsidR="000D74EE" w:rsidRPr="00BC3252" w:rsidRDefault="000D74EE" w:rsidP="00581D28">
            <w:pPr>
              <w:jc w:val="center"/>
              <w:rPr>
                <w:szCs w:val="18"/>
              </w:rPr>
            </w:pPr>
            <w:r w:rsidRPr="00BC3252">
              <w:rPr>
                <w:szCs w:val="18"/>
              </w:rPr>
              <w:t>District Meetings</w:t>
            </w:r>
          </w:p>
        </w:tc>
        <w:tc>
          <w:tcPr>
            <w:tcW w:w="1545" w:type="dxa"/>
            <w:shd w:val="clear" w:color="auto" w:fill="D9D9D9" w:themeFill="background1" w:themeFillShade="D9"/>
          </w:tcPr>
          <w:p w:rsidR="000D74EE" w:rsidRPr="00BC3252" w:rsidRDefault="000D74EE" w:rsidP="00581D28">
            <w:pPr>
              <w:jc w:val="center"/>
              <w:rPr>
                <w:szCs w:val="18"/>
              </w:rPr>
            </w:pPr>
            <w:r w:rsidRPr="00BC3252">
              <w:rPr>
                <w:szCs w:val="18"/>
              </w:rPr>
              <w:t>Community Meetings/ Contacts</w:t>
            </w:r>
          </w:p>
        </w:tc>
        <w:tc>
          <w:tcPr>
            <w:tcW w:w="1335" w:type="dxa"/>
            <w:shd w:val="clear" w:color="auto" w:fill="D9D9D9" w:themeFill="background1" w:themeFillShade="D9"/>
          </w:tcPr>
          <w:p w:rsidR="000D74EE" w:rsidRPr="00BC3252" w:rsidRDefault="000D74EE" w:rsidP="00581D28">
            <w:pPr>
              <w:jc w:val="center"/>
              <w:rPr>
                <w:szCs w:val="18"/>
              </w:rPr>
            </w:pPr>
            <w:r w:rsidRPr="00BC3252">
              <w:rPr>
                <w:szCs w:val="18"/>
              </w:rPr>
              <w:t>Extra- Curricular Events</w:t>
            </w:r>
          </w:p>
        </w:tc>
        <w:tc>
          <w:tcPr>
            <w:tcW w:w="1335" w:type="dxa"/>
            <w:shd w:val="clear" w:color="auto" w:fill="D9D9D9" w:themeFill="background1" w:themeFillShade="D9"/>
          </w:tcPr>
          <w:p w:rsidR="000D74EE" w:rsidRPr="00BC3252" w:rsidRDefault="000D74EE" w:rsidP="00581D28">
            <w:pPr>
              <w:jc w:val="center"/>
              <w:rPr>
                <w:szCs w:val="18"/>
              </w:rPr>
            </w:pPr>
            <w:r w:rsidRPr="00BC3252">
              <w:rPr>
                <w:szCs w:val="18"/>
              </w:rPr>
              <w:t>Management Tasks</w:t>
            </w:r>
          </w:p>
        </w:tc>
        <w:tc>
          <w:tcPr>
            <w:tcW w:w="1335" w:type="dxa"/>
            <w:shd w:val="clear" w:color="auto" w:fill="D9D9D9" w:themeFill="background1" w:themeFillShade="D9"/>
          </w:tcPr>
          <w:p w:rsidR="000D74EE" w:rsidRPr="00BC3252" w:rsidRDefault="000D74EE" w:rsidP="00581D28">
            <w:pPr>
              <w:jc w:val="center"/>
              <w:rPr>
                <w:szCs w:val="18"/>
              </w:rPr>
            </w:pPr>
            <w:r w:rsidRPr="00BC3252">
              <w:rPr>
                <w:szCs w:val="18"/>
              </w:rPr>
              <w:t>Other</w:t>
            </w:r>
          </w:p>
        </w:tc>
      </w:tr>
      <w:tr w:rsidR="000D74EE" w:rsidRPr="00BC3252">
        <w:trPr>
          <w:trHeight w:val="326"/>
        </w:trPr>
        <w:tc>
          <w:tcPr>
            <w:tcW w:w="1350" w:type="dxa"/>
          </w:tcPr>
          <w:p w:rsidR="000C12D9" w:rsidRDefault="000D74EE" w:rsidP="000C12D9">
            <w:pPr>
              <w:spacing w:line="240" w:lineRule="auto"/>
              <w:rPr>
                <w:szCs w:val="18"/>
              </w:rPr>
            </w:pPr>
            <w:r w:rsidRPr="00BC3252">
              <w:rPr>
                <w:szCs w:val="18"/>
              </w:rPr>
              <w:t>Monday</w:t>
            </w:r>
          </w:p>
          <w:p w:rsidR="000D74EE" w:rsidRPr="00BC3252" w:rsidRDefault="00671A43" w:rsidP="000C12D9">
            <w:pPr>
              <w:spacing w:line="240" w:lineRule="auto"/>
              <w:rPr>
                <w:szCs w:val="18"/>
              </w:rPr>
            </w:pPr>
            <w:r>
              <w:rPr>
                <w:szCs w:val="18"/>
              </w:rPr>
              <w:t>10</w:t>
            </w:r>
            <w:r w:rsidR="00D30FEA">
              <w:rPr>
                <w:szCs w:val="18"/>
              </w:rPr>
              <w:t xml:space="preserve"> (RRGSD)</w:t>
            </w:r>
          </w:p>
        </w:tc>
        <w:tc>
          <w:tcPr>
            <w:tcW w:w="1470" w:type="dxa"/>
          </w:tcPr>
          <w:p w:rsidR="000D74EE" w:rsidRPr="00BC3252" w:rsidRDefault="000D74EE" w:rsidP="000C12D9">
            <w:pPr>
              <w:spacing w:line="240" w:lineRule="auto"/>
              <w:rPr>
                <w:szCs w:val="18"/>
              </w:rPr>
            </w:pPr>
          </w:p>
        </w:tc>
        <w:tc>
          <w:tcPr>
            <w:tcW w:w="1305" w:type="dxa"/>
          </w:tcPr>
          <w:p w:rsidR="000D74EE" w:rsidRPr="00BC3252" w:rsidRDefault="000D74EE" w:rsidP="000C12D9">
            <w:pPr>
              <w:spacing w:line="240" w:lineRule="auto"/>
              <w:rPr>
                <w:szCs w:val="18"/>
              </w:rPr>
            </w:pPr>
          </w:p>
        </w:tc>
        <w:tc>
          <w:tcPr>
            <w:tcW w:w="1335" w:type="dxa"/>
          </w:tcPr>
          <w:p w:rsidR="000D74EE" w:rsidRPr="00BC3252" w:rsidRDefault="000D74EE" w:rsidP="000C12D9">
            <w:pPr>
              <w:spacing w:line="240" w:lineRule="auto"/>
              <w:rPr>
                <w:szCs w:val="18"/>
              </w:rPr>
            </w:pPr>
          </w:p>
        </w:tc>
        <w:tc>
          <w:tcPr>
            <w:tcW w:w="1335" w:type="dxa"/>
          </w:tcPr>
          <w:p w:rsidR="000D74EE" w:rsidRPr="00BC3252" w:rsidRDefault="000D74EE" w:rsidP="000C12D9">
            <w:pPr>
              <w:spacing w:line="240" w:lineRule="auto"/>
              <w:rPr>
                <w:szCs w:val="18"/>
              </w:rPr>
            </w:pPr>
          </w:p>
        </w:tc>
        <w:tc>
          <w:tcPr>
            <w:tcW w:w="1125" w:type="dxa"/>
          </w:tcPr>
          <w:p w:rsidR="000D74EE" w:rsidRPr="00BC3252" w:rsidRDefault="000D74EE" w:rsidP="000C12D9">
            <w:pPr>
              <w:spacing w:line="240" w:lineRule="auto"/>
              <w:rPr>
                <w:szCs w:val="18"/>
              </w:rPr>
            </w:pPr>
          </w:p>
        </w:tc>
        <w:tc>
          <w:tcPr>
            <w:tcW w:w="1545" w:type="dxa"/>
          </w:tcPr>
          <w:p w:rsidR="000D74EE" w:rsidRPr="00BC3252" w:rsidRDefault="000D74EE" w:rsidP="000C12D9">
            <w:pPr>
              <w:spacing w:line="240" w:lineRule="auto"/>
              <w:rPr>
                <w:szCs w:val="18"/>
              </w:rPr>
            </w:pPr>
          </w:p>
        </w:tc>
        <w:tc>
          <w:tcPr>
            <w:tcW w:w="1335" w:type="dxa"/>
          </w:tcPr>
          <w:p w:rsidR="000D74EE" w:rsidRPr="00BC3252" w:rsidRDefault="000D74EE" w:rsidP="000C12D9">
            <w:pPr>
              <w:spacing w:line="240" w:lineRule="auto"/>
              <w:rPr>
                <w:szCs w:val="18"/>
              </w:rPr>
            </w:pPr>
          </w:p>
        </w:tc>
        <w:tc>
          <w:tcPr>
            <w:tcW w:w="1335" w:type="dxa"/>
          </w:tcPr>
          <w:p w:rsidR="000D74EE" w:rsidRPr="00BC3252" w:rsidRDefault="000D74EE" w:rsidP="000C12D9">
            <w:pPr>
              <w:spacing w:line="240" w:lineRule="auto"/>
              <w:rPr>
                <w:szCs w:val="18"/>
              </w:rPr>
            </w:pPr>
          </w:p>
        </w:tc>
        <w:tc>
          <w:tcPr>
            <w:tcW w:w="1335" w:type="dxa"/>
          </w:tcPr>
          <w:p w:rsidR="000D74EE" w:rsidRPr="00BC3252" w:rsidRDefault="000D74EE" w:rsidP="000C12D9">
            <w:pPr>
              <w:spacing w:line="240" w:lineRule="auto"/>
              <w:rPr>
                <w:szCs w:val="18"/>
              </w:rPr>
            </w:pPr>
          </w:p>
        </w:tc>
      </w:tr>
      <w:tr w:rsidR="000D74EE" w:rsidRPr="00BC3252">
        <w:trPr>
          <w:trHeight w:val="375"/>
        </w:trPr>
        <w:tc>
          <w:tcPr>
            <w:tcW w:w="1350" w:type="dxa"/>
          </w:tcPr>
          <w:p w:rsidR="00671A43" w:rsidRDefault="000D74EE" w:rsidP="000C12D9">
            <w:pPr>
              <w:spacing w:line="240" w:lineRule="auto"/>
              <w:rPr>
                <w:szCs w:val="18"/>
              </w:rPr>
            </w:pPr>
            <w:r w:rsidRPr="00BC3252">
              <w:rPr>
                <w:szCs w:val="18"/>
              </w:rPr>
              <w:t>Tuesday</w:t>
            </w:r>
          </w:p>
          <w:p w:rsidR="000D74EE" w:rsidRPr="00BC3252" w:rsidRDefault="00671A43" w:rsidP="000C12D9">
            <w:pPr>
              <w:spacing w:line="240" w:lineRule="auto"/>
              <w:rPr>
                <w:szCs w:val="18"/>
              </w:rPr>
            </w:pPr>
            <w:r>
              <w:rPr>
                <w:szCs w:val="18"/>
              </w:rPr>
              <w:t>11</w:t>
            </w:r>
            <w:r w:rsidR="00D30FEA">
              <w:rPr>
                <w:szCs w:val="18"/>
              </w:rPr>
              <w:t xml:space="preserve"> (NELA)</w:t>
            </w:r>
          </w:p>
        </w:tc>
        <w:tc>
          <w:tcPr>
            <w:tcW w:w="1470" w:type="dxa"/>
          </w:tcPr>
          <w:p w:rsidR="000D74EE" w:rsidRPr="00BC3252" w:rsidRDefault="000D74EE" w:rsidP="00E802D9">
            <w:pPr>
              <w:spacing w:line="240" w:lineRule="auto"/>
              <w:rPr>
                <w:szCs w:val="18"/>
              </w:rPr>
            </w:pPr>
          </w:p>
        </w:tc>
        <w:tc>
          <w:tcPr>
            <w:tcW w:w="1305" w:type="dxa"/>
          </w:tcPr>
          <w:p w:rsidR="000D74EE" w:rsidRPr="00BC3252" w:rsidRDefault="000D74EE" w:rsidP="000C12D9">
            <w:pPr>
              <w:spacing w:line="240" w:lineRule="auto"/>
              <w:rPr>
                <w:szCs w:val="18"/>
              </w:rPr>
            </w:pPr>
          </w:p>
        </w:tc>
        <w:tc>
          <w:tcPr>
            <w:tcW w:w="1335" w:type="dxa"/>
          </w:tcPr>
          <w:p w:rsidR="000D74EE" w:rsidRPr="00BC3252" w:rsidRDefault="000D74EE" w:rsidP="000C12D9">
            <w:pPr>
              <w:spacing w:line="240" w:lineRule="auto"/>
              <w:rPr>
                <w:szCs w:val="18"/>
              </w:rPr>
            </w:pPr>
          </w:p>
        </w:tc>
        <w:tc>
          <w:tcPr>
            <w:tcW w:w="1335" w:type="dxa"/>
          </w:tcPr>
          <w:p w:rsidR="000D74EE" w:rsidRPr="00BC3252" w:rsidRDefault="000D74EE" w:rsidP="000C12D9">
            <w:pPr>
              <w:spacing w:line="240" w:lineRule="auto"/>
              <w:rPr>
                <w:szCs w:val="18"/>
              </w:rPr>
            </w:pPr>
          </w:p>
        </w:tc>
        <w:tc>
          <w:tcPr>
            <w:tcW w:w="1125" w:type="dxa"/>
          </w:tcPr>
          <w:p w:rsidR="000D74EE" w:rsidRPr="00BC3252" w:rsidRDefault="000D74EE" w:rsidP="000C12D9">
            <w:pPr>
              <w:spacing w:line="240" w:lineRule="auto"/>
              <w:rPr>
                <w:szCs w:val="18"/>
              </w:rPr>
            </w:pPr>
          </w:p>
        </w:tc>
        <w:tc>
          <w:tcPr>
            <w:tcW w:w="1545" w:type="dxa"/>
          </w:tcPr>
          <w:p w:rsidR="000D74EE" w:rsidRPr="00BC3252" w:rsidRDefault="000D74EE" w:rsidP="000C12D9">
            <w:pPr>
              <w:spacing w:line="240" w:lineRule="auto"/>
              <w:rPr>
                <w:szCs w:val="18"/>
              </w:rPr>
            </w:pPr>
          </w:p>
        </w:tc>
        <w:tc>
          <w:tcPr>
            <w:tcW w:w="1335" w:type="dxa"/>
          </w:tcPr>
          <w:p w:rsidR="000D74EE" w:rsidRPr="00BC3252" w:rsidRDefault="000D74EE" w:rsidP="000C12D9">
            <w:pPr>
              <w:spacing w:line="240" w:lineRule="auto"/>
              <w:rPr>
                <w:szCs w:val="18"/>
              </w:rPr>
            </w:pPr>
          </w:p>
        </w:tc>
        <w:tc>
          <w:tcPr>
            <w:tcW w:w="1335" w:type="dxa"/>
          </w:tcPr>
          <w:p w:rsidR="000D74EE" w:rsidRPr="00BC3252" w:rsidRDefault="000D74EE" w:rsidP="000C12D9">
            <w:pPr>
              <w:spacing w:line="240" w:lineRule="auto"/>
              <w:rPr>
                <w:szCs w:val="18"/>
              </w:rPr>
            </w:pPr>
          </w:p>
        </w:tc>
        <w:tc>
          <w:tcPr>
            <w:tcW w:w="1335" w:type="dxa"/>
          </w:tcPr>
          <w:p w:rsidR="000D74EE" w:rsidRPr="00BC3252" w:rsidRDefault="0048063E" w:rsidP="00652F93">
            <w:pPr>
              <w:spacing w:line="240" w:lineRule="auto"/>
              <w:rPr>
                <w:szCs w:val="18"/>
              </w:rPr>
            </w:pPr>
            <w:r>
              <w:rPr>
                <w:szCs w:val="18"/>
              </w:rPr>
              <w:t>NELA in Rocky Mount</w:t>
            </w:r>
          </w:p>
        </w:tc>
      </w:tr>
      <w:tr w:rsidR="000D74EE" w:rsidRPr="00BC3252">
        <w:trPr>
          <w:trHeight w:val="272"/>
        </w:trPr>
        <w:tc>
          <w:tcPr>
            <w:tcW w:w="1350" w:type="dxa"/>
          </w:tcPr>
          <w:p w:rsidR="000C12D9" w:rsidRDefault="000D74EE" w:rsidP="000C12D9">
            <w:pPr>
              <w:spacing w:line="240" w:lineRule="auto"/>
              <w:rPr>
                <w:szCs w:val="18"/>
              </w:rPr>
            </w:pPr>
            <w:r w:rsidRPr="00BC3252">
              <w:rPr>
                <w:szCs w:val="18"/>
              </w:rPr>
              <w:t>Wednesday</w:t>
            </w:r>
          </w:p>
          <w:p w:rsidR="000D74EE" w:rsidRPr="00BC3252" w:rsidRDefault="00671A43" w:rsidP="000C12D9">
            <w:pPr>
              <w:spacing w:line="240" w:lineRule="auto"/>
              <w:rPr>
                <w:szCs w:val="18"/>
              </w:rPr>
            </w:pPr>
            <w:r>
              <w:rPr>
                <w:szCs w:val="18"/>
              </w:rPr>
              <w:t>12</w:t>
            </w:r>
            <w:r w:rsidR="00E802D9">
              <w:rPr>
                <w:szCs w:val="18"/>
              </w:rPr>
              <w:t xml:space="preserve"> </w:t>
            </w:r>
            <w:r w:rsidR="00D30FEA">
              <w:rPr>
                <w:szCs w:val="18"/>
              </w:rPr>
              <w:t>(RRGSD)</w:t>
            </w:r>
          </w:p>
        </w:tc>
        <w:tc>
          <w:tcPr>
            <w:tcW w:w="1470" w:type="dxa"/>
          </w:tcPr>
          <w:p w:rsidR="000D74EE" w:rsidRPr="00BC3252" w:rsidRDefault="000D74EE" w:rsidP="000C12D9">
            <w:pPr>
              <w:spacing w:line="240" w:lineRule="auto"/>
              <w:rPr>
                <w:szCs w:val="18"/>
              </w:rPr>
            </w:pPr>
          </w:p>
        </w:tc>
        <w:tc>
          <w:tcPr>
            <w:tcW w:w="1305" w:type="dxa"/>
          </w:tcPr>
          <w:p w:rsidR="000D74EE" w:rsidRPr="00BC3252" w:rsidRDefault="00C403FE" w:rsidP="000C12D9">
            <w:pPr>
              <w:spacing w:line="240" w:lineRule="auto"/>
              <w:rPr>
                <w:szCs w:val="18"/>
              </w:rPr>
            </w:pPr>
            <w:r>
              <w:rPr>
                <w:szCs w:val="18"/>
              </w:rPr>
              <w:t>1-prek</w:t>
            </w:r>
          </w:p>
        </w:tc>
        <w:tc>
          <w:tcPr>
            <w:tcW w:w="1335" w:type="dxa"/>
          </w:tcPr>
          <w:p w:rsidR="000D74EE" w:rsidRPr="00BC3252" w:rsidRDefault="00C403FE" w:rsidP="000C12D9">
            <w:pPr>
              <w:spacing w:line="240" w:lineRule="auto"/>
              <w:rPr>
                <w:szCs w:val="18"/>
              </w:rPr>
            </w:pPr>
            <w:r>
              <w:rPr>
                <w:szCs w:val="18"/>
              </w:rPr>
              <w:t>1-prek post</w:t>
            </w:r>
          </w:p>
        </w:tc>
        <w:tc>
          <w:tcPr>
            <w:tcW w:w="1335" w:type="dxa"/>
          </w:tcPr>
          <w:p w:rsidR="000D74EE" w:rsidRPr="00BC3252" w:rsidRDefault="00C403FE" w:rsidP="00B47007">
            <w:pPr>
              <w:spacing w:line="240" w:lineRule="auto"/>
              <w:rPr>
                <w:szCs w:val="18"/>
              </w:rPr>
            </w:pPr>
            <w:r>
              <w:rPr>
                <w:szCs w:val="18"/>
              </w:rPr>
              <w:t>IPSA at PRK</w:t>
            </w:r>
          </w:p>
        </w:tc>
        <w:tc>
          <w:tcPr>
            <w:tcW w:w="1125" w:type="dxa"/>
          </w:tcPr>
          <w:p w:rsidR="000D74EE" w:rsidRPr="00BC3252" w:rsidRDefault="000D74EE" w:rsidP="000C12D9">
            <w:pPr>
              <w:spacing w:line="240" w:lineRule="auto"/>
              <w:rPr>
                <w:szCs w:val="18"/>
              </w:rPr>
            </w:pPr>
          </w:p>
        </w:tc>
        <w:tc>
          <w:tcPr>
            <w:tcW w:w="1545" w:type="dxa"/>
          </w:tcPr>
          <w:p w:rsidR="000D74EE" w:rsidRPr="00BC3252" w:rsidRDefault="000D74EE" w:rsidP="000C12D9">
            <w:pPr>
              <w:spacing w:line="240" w:lineRule="auto"/>
              <w:rPr>
                <w:szCs w:val="18"/>
              </w:rPr>
            </w:pPr>
          </w:p>
        </w:tc>
        <w:tc>
          <w:tcPr>
            <w:tcW w:w="1335" w:type="dxa"/>
          </w:tcPr>
          <w:p w:rsidR="000D74EE" w:rsidRPr="00BC3252" w:rsidRDefault="000D74EE" w:rsidP="000C12D9">
            <w:pPr>
              <w:spacing w:line="240" w:lineRule="auto"/>
              <w:rPr>
                <w:szCs w:val="18"/>
              </w:rPr>
            </w:pPr>
          </w:p>
        </w:tc>
        <w:tc>
          <w:tcPr>
            <w:tcW w:w="1335" w:type="dxa"/>
          </w:tcPr>
          <w:p w:rsidR="000D74EE" w:rsidRPr="00BC3252" w:rsidRDefault="000D74EE" w:rsidP="000C12D9">
            <w:pPr>
              <w:spacing w:line="240" w:lineRule="auto"/>
              <w:rPr>
                <w:szCs w:val="18"/>
              </w:rPr>
            </w:pPr>
          </w:p>
        </w:tc>
        <w:tc>
          <w:tcPr>
            <w:tcW w:w="1335" w:type="dxa"/>
          </w:tcPr>
          <w:p w:rsidR="000D74EE" w:rsidRPr="00BC3252" w:rsidRDefault="00C403FE" w:rsidP="000C12D9">
            <w:pPr>
              <w:spacing w:line="240" w:lineRule="auto"/>
              <w:rPr>
                <w:szCs w:val="18"/>
              </w:rPr>
            </w:pPr>
            <w:r>
              <w:rPr>
                <w:szCs w:val="18"/>
              </w:rPr>
              <w:t>EC Meeting about co teaching</w:t>
            </w:r>
          </w:p>
        </w:tc>
      </w:tr>
      <w:tr w:rsidR="000D74EE" w:rsidRPr="00BC3252">
        <w:trPr>
          <w:trHeight w:val="251"/>
        </w:trPr>
        <w:tc>
          <w:tcPr>
            <w:tcW w:w="1350" w:type="dxa"/>
          </w:tcPr>
          <w:p w:rsidR="000C12D9" w:rsidRDefault="000D74EE" w:rsidP="000C12D9">
            <w:pPr>
              <w:spacing w:line="240" w:lineRule="auto"/>
              <w:rPr>
                <w:szCs w:val="18"/>
              </w:rPr>
            </w:pPr>
            <w:r w:rsidRPr="00BC3252">
              <w:rPr>
                <w:szCs w:val="18"/>
              </w:rPr>
              <w:t>Thursday</w:t>
            </w:r>
          </w:p>
          <w:p w:rsidR="000D74EE" w:rsidRPr="00BC3252" w:rsidRDefault="00671A43" w:rsidP="00E802D9">
            <w:pPr>
              <w:spacing w:line="240" w:lineRule="auto"/>
              <w:rPr>
                <w:szCs w:val="18"/>
              </w:rPr>
            </w:pPr>
            <w:r>
              <w:rPr>
                <w:szCs w:val="18"/>
              </w:rPr>
              <w:t>13</w:t>
            </w:r>
            <w:r w:rsidR="00D30FEA">
              <w:rPr>
                <w:szCs w:val="18"/>
              </w:rPr>
              <w:t xml:space="preserve"> </w:t>
            </w:r>
            <w:r w:rsidR="00E802D9">
              <w:rPr>
                <w:szCs w:val="18"/>
              </w:rPr>
              <w:t>(</w:t>
            </w:r>
            <w:r>
              <w:rPr>
                <w:szCs w:val="18"/>
              </w:rPr>
              <w:t xml:space="preserve">1/2 </w:t>
            </w:r>
            <w:r w:rsidR="00E802D9">
              <w:rPr>
                <w:szCs w:val="18"/>
              </w:rPr>
              <w:t>Hollister)</w:t>
            </w:r>
          </w:p>
        </w:tc>
        <w:tc>
          <w:tcPr>
            <w:tcW w:w="1470" w:type="dxa"/>
          </w:tcPr>
          <w:p w:rsidR="000D74EE" w:rsidRPr="00BC3252" w:rsidRDefault="00C403FE" w:rsidP="000C12D9">
            <w:pPr>
              <w:spacing w:line="240" w:lineRule="auto"/>
              <w:rPr>
                <w:szCs w:val="18"/>
              </w:rPr>
            </w:pPr>
            <w:r>
              <w:rPr>
                <w:szCs w:val="18"/>
              </w:rPr>
              <w:t>1-kindergarten</w:t>
            </w:r>
          </w:p>
        </w:tc>
        <w:tc>
          <w:tcPr>
            <w:tcW w:w="1305" w:type="dxa"/>
          </w:tcPr>
          <w:p w:rsidR="000D74EE" w:rsidRPr="00BC3252" w:rsidRDefault="000D74EE" w:rsidP="000C12D9">
            <w:pPr>
              <w:spacing w:line="240" w:lineRule="auto"/>
              <w:rPr>
                <w:szCs w:val="18"/>
              </w:rPr>
            </w:pPr>
          </w:p>
        </w:tc>
        <w:tc>
          <w:tcPr>
            <w:tcW w:w="1335" w:type="dxa"/>
          </w:tcPr>
          <w:p w:rsidR="000D74EE" w:rsidRPr="00BC3252" w:rsidRDefault="00C403FE" w:rsidP="000C12D9">
            <w:pPr>
              <w:spacing w:line="240" w:lineRule="auto"/>
              <w:rPr>
                <w:szCs w:val="18"/>
              </w:rPr>
            </w:pPr>
            <w:r>
              <w:rPr>
                <w:szCs w:val="18"/>
              </w:rPr>
              <w:t xml:space="preserve">5-post </w:t>
            </w:r>
          </w:p>
        </w:tc>
        <w:tc>
          <w:tcPr>
            <w:tcW w:w="1335" w:type="dxa"/>
          </w:tcPr>
          <w:p w:rsidR="000D74EE" w:rsidRPr="00BC3252" w:rsidRDefault="000D74EE" w:rsidP="000C12D9">
            <w:pPr>
              <w:spacing w:line="240" w:lineRule="auto"/>
              <w:rPr>
                <w:szCs w:val="18"/>
              </w:rPr>
            </w:pPr>
          </w:p>
        </w:tc>
        <w:tc>
          <w:tcPr>
            <w:tcW w:w="1125" w:type="dxa"/>
          </w:tcPr>
          <w:p w:rsidR="000D74EE" w:rsidRPr="00BC3252" w:rsidRDefault="000D74EE" w:rsidP="000C12D9">
            <w:pPr>
              <w:spacing w:line="240" w:lineRule="auto"/>
              <w:rPr>
                <w:szCs w:val="18"/>
              </w:rPr>
            </w:pPr>
          </w:p>
        </w:tc>
        <w:tc>
          <w:tcPr>
            <w:tcW w:w="1545" w:type="dxa"/>
          </w:tcPr>
          <w:p w:rsidR="000D74EE" w:rsidRPr="00BC3252" w:rsidRDefault="000D74EE" w:rsidP="000C12D9">
            <w:pPr>
              <w:spacing w:line="240" w:lineRule="auto"/>
              <w:rPr>
                <w:szCs w:val="18"/>
              </w:rPr>
            </w:pPr>
          </w:p>
        </w:tc>
        <w:tc>
          <w:tcPr>
            <w:tcW w:w="1335" w:type="dxa"/>
          </w:tcPr>
          <w:p w:rsidR="000D74EE" w:rsidRPr="00BC3252" w:rsidRDefault="000D74EE" w:rsidP="000C12D9">
            <w:pPr>
              <w:spacing w:line="240" w:lineRule="auto"/>
              <w:rPr>
                <w:szCs w:val="18"/>
              </w:rPr>
            </w:pPr>
          </w:p>
        </w:tc>
        <w:tc>
          <w:tcPr>
            <w:tcW w:w="1335" w:type="dxa"/>
          </w:tcPr>
          <w:p w:rsidR="000D74EE" w:rsidRPr="00BC3252" w:rsidRDefault="000D74EE" w:rsidP="000C12D9">
            <w:pPr>
              <w:spacing w:line="240" w:lineRule="auto"/>
              <w:rPr>
                <w:szCs w:val="18"/>
              </w:rPr>
            </w:pPr>
          </w:p>
        </w:tc>
        <w:tc>
          <w:tcPr>
            <w:tcW w:w="1335" w:type="dxa"/>
          </w:tcPr>
          <w:p w:rsidR="000D74EE" w:rsidRPr="00BC3252" w:rsidRDefault="000D74EE" w:rsidP="00B47007">
            <w:pPr>
              <w:spacing w:line="240" w:lineRule="auto"/>
              <w:rPr>
                <w:szCs w:val="18"/>
              </w:rPr>
            </w:pPr>
          </w:p>
        </w:tc>
      </w:tr>
      <w:tr w:rsidR="000D74EE" w:rsidRPr="00BC3252">
        <w:trPr>
          <w:trHeight w:val="88"/>
        </w:trPr>
        <w:tc>
          <w:tcPr>
            <w:tcW w:w="1350" w:type="dxa"/>
          </w:tcPr>
          <w:p w:rsidR="000C12D9" w:rsidRDefault="000D74EE" w:rsidP="000C12D9">
            <w:pPr>
              <w:spacing w:line="240" w:lineRule="auto"/>
              <w:rPr>
                <w:szCs w:val="18"/>
              </w:rPr>
            </w:pPr>
            <w:r w:rsidRPr="00BC3252">
              <w:rPr>
                <w:szCs w:val="18"/>
              </w:rPr>
              <w:t>Friday</w:t>
            </w:r>
          </w:p>
          <w:p w:rsidR="000D74EE" w:rsidRPr="00BC3252" w:rsidRDefault="00671A43" w:rsidP="00E802D9">
            <w:pPr>
              <w:spacing w:line="240" w:lineRule="auto"/>
              <w:rPr>
                <w:szCs w:val="18"/>
              </w:rPr>
            </w:pPr>
            <w:r>
              <w:rPr>
                <w:szCs w:val="18"/>
              </w:rPr>
              <w:t>14</w:t>
            </w:r>
            <w:r w:rsidR="00D30FEA">
              <w:rPr>
                <w:szCs w:val="18"/>
              </w:rPr>
              <w:t xml:space="preserve"> </w:t>
            </w:r>
            <w:r>
              <w:rPr>
                <w:szCs w:val="18"/>
              </w:rPr>
              <w:t>(1/2</w:t>
            </w:r>
            <w:r w:rsidR="00E802D9">
              <w:rPr>
                <w:szCs w:val="18"/>
              </w:rPr>
              <w:t>)</w:t>
            </w:r>
          </w:p>
        </w:tc>
        <w:tc>
          <w:tcPr>
            <w:tcW w:w="1470" w:type="dxa"/>
          </w:tcPr>
          <w:p w:rsidR="00C403FE" w:rsidRDefault="00C403FE" w:rsidP="000C12D9">
            <w:pPr>
              <w:spacing w:line="240" w:lineRule="auto"/>
              <w:rPr>
                <w:szCs w:val="18"/>
              </w:rPr>
            </w:pPr>
            <w:r>
              <w:rPr>
                <w:szCs w:val="18"/>
              </w:rPr>
              <w:t>2</w:t>
            </w:r>
            <w:r w:rsidRPr="00C403FE">
              <w:rPr>
                <w:szCs w:val="18"/>
                <w:vertAlign w:val="superscript"/>
              </w:rPr>
              <w:t>nd</w:t>
            </w:r>
            <w:r>
              <w:rPr>
                <w:szCs w:val="18"/>
              </w:rPr>
              <w:t xml:space="preserve"> grade</w:t>
            </w:r>
          </w:p>
          <w:p w:rsidR="00C403FE" w:rsidRDefault="00C403FE" w:rsidP="000C12D9">
            <w:pPr>
              <w:spacing w:line="240" w:lineRule="auto"/>
              <w:rPr>
                <w:szCs w:val="18"/>
              </w:rPr>
            </w:pPr>
            <w:r>
              <w:rPr>
                <w:szCs w:val="18"/>
              </w:rPr>
              <w:t>1</w:t>
            </w:r>
            <w:r w:rsidRPr="00C403FE">
              <w:rPr>
                <w:szCs w:val="18"/>
                <w:vertAlign w:val="superscript"/>
              </w:rPr>
              <w:t>st</w:t>
            </w:r>
            <w:r>
              <w:rPr>
                <w:szCs w:val="18"/>
              </w:rPr>
              <w:t xml:space="preserve"> grade</w:t>
            </w:r>
          </w:p>
          <w:p w:rsidR="000D74EE" w:rsidRPr="00BC3252" w:rsidRDefault="00C403FE" w:rsidP="000C12D9">
            <w:pPr>
              <w:spacing w:line="240" w:lineRule="auto"/>
              <w:rPr>
                <w:szCs w:val="18"/>
              </w:rPr>
            </w:pPr>
            <w:proofErr w:type="gramStart"/>
            <w:r>
              <w:rPr>
                <w:szCs w:val="18"/>
              </w:rPr>
              <w:t>kindergarten</w:t>
            </w:r>
            <w:proofErr w:type="gramEnd"/>
          </w:p>
        </w:tc>
        <w:tc>
          <w:tcPr>
            <w:tcW w:w="1305" w:type="dxa"/>
          </w:tcPr>
          <w:p w:rsidR="000D74EE" w:rsidRPr="00BC3252" w:rsidRDefault="000D74EE" w:rsidP="000C12D9">
            <w:pPr>
              <w:spacing w:line="240" w:lineRule="auto"/>
              <w:rPr>
                <w:szCs w:val="18"/>
              </w:rPr>
            </w:pPr>
          </w:p>
        </w:tc>
        <w:tc>
          <w:tcPr>
            <w:tcW w:w="1335" w:type="dxa"/>
          </w:tcPr>
          <w:p w:rsidR="000D74EE" w:rsidRPr="00BC3252" w:rsidRDefault="000D74EE" w:rsidP="000C12D9">
            <w:pPr>
              <w:spacing w:line="240" w:lineRule="auto"/>
              <w:rPr>
                <w:szCs w:val="18"/>
              </w:rPr>
            </w:pPr>
          </w:p>
        </w:tc>
        <w:tc>
          <w:tcPr>
            <w:tcW w:w="1335" w:type="dxa"/>
          </w:tcPr>
          <w:p w:rsidR="000D74EE" w:rsidRPr="00BC3252" w:rsidRDefault="000D74EE" w:rsidP="000C12D9">
            <w:pPr>
              <w:spacing w:line="240" w:lineRule="auto"/>
              <w:rPr>
                <w:szCs w:val="18"/>
              </w:rPr>
            </w:pPr>
          </w:p>
        </w:tc>
        <w:tc>
          <w:tcPr>
            <w:tcW w:w="1125" w:type="dxa"/>
          </w:tcPr>
          <w:p w:rsidR="000D74EE" w:rsidRPr="00BC3252" w:rsidRDefault="00C403FE" w:rsidP="000C12D9">
            <w:pPr>
              <w:spacing w:line="240" w:lineRule="auto"/>
              <w:rPr>
                <w:szCs w:val="18"/>
              </w:rPr>
            </w:pPr>
            <w:proofErr w:type="spellStart"/>
            <w:r>
              <w:rPr>
                <w:szCs w:val="18"/>
              </w:rPr>
              <w:t>Prinipal</w:t>
            </w:r>
            <w:proofErr w:type="spellEnd"/>
            <w:r>
              <w:rPr>
                <w:szCs w:val="18"/>
              </w:rPr>
              <w:t>:  focus on PLC’s</w:t>
            </w:r>
          </w:p>
        </w:tc>
        <w:tc>
          <w:tcPr>
            <w:tcW w:w="1545" w:type="dxa"/>
          </w:tcPr>
          <w:p w:rsidR="000D74EE" w:rsidRPr="00BC3252" w:rsidRDefault="000D74EE" w:rsidP="000C12D9">
            <w:pPr>
              <w:spacing w:line="240" w:lineRule="auto"/>
              <w:rPr>
                <w:szCs w:val="18"/>
              </w:rPr>
            </w:pPr>
          </w:p>
        </w:tc>
        <w:tc>
          <w:tcPr>
            <w:tcW w:w="1335" w:type="dxa"/>
          </w:tcPr>
          <w:p w:rsidR="000D74EE" w:rsidRPr="00BC3252" w:rsidRDefault="000D74EE" w:rsidP="000C12D9">
            <w:pPr>
              <w:spacing w:line="240" w:lineRule="auto"/>
              <w:rPr>
                <w:szCs w:val="18"/>
              </w:rPr>
            </w:pPr>
          </w:p>
        </w:tc>
        <w:tc>
          <w:tcPr>
            <w:tcW w:w="1335" w:type="dxa"/>
          </w:tcPr>
          <w:p w:rsidR="000D74EE" w:rsidRPr="00BC3252" w:rsidRDefault="000D74EE" w:rsidP="000C12D9">
            <w:pPr>
              <w:spacing w:line="240" w:lineRule="auto"/>
              <w:rPr>
                <w:szCs w:val="18"/>
              </w:rPr>
            </w:pPr>
          </w:p>
        </w:tc>
        <w:tc>
          <w:tcPr>
            <w:tcW w:w="1335" w:type="dxa"/>
          </w:tcPr>
          <w:p w:rsidR="000D74EE" w:rsidRPr="00BC3252" w:rsidRDefault="0048063E" w:rsidP="000C12D9">
            <w:pPr>
              <w:spacing w:line="240" w:lineRule="auto"/>
              <w:rPr>
                <w:szCs w:val="18"/>
              </w:rPr>
            </w:pPr>
            <w:r>
              <w:rPr>
                <w:szCs w:val="18"/>
              </w:rPr>
              <w:t xml:space="preserve">Met with Dr. Overstreet and Ms. </w:t>
            </w:r>
            <w:proofErr w:type="spellStart"/>
            <w:r>
              <w:rPr>
                <w:szCs w:val="18"/>
              </w:rPr>
              <w:t>Amason</w:t>
            </w:r>
            <w:proofErr w:type="spellEnd"/>
          </w:p>
        </w:tc>
      </w:tr>
    </w:tbl>
    <w:p w:rsidR="0048063E" w:rsidRDefault="000D74EE" w:rsidP="0048063E">
      <w:r>
        <w:t>*</w:t>
      </w:r>
      <w:r w:rsidRPr="00B7694F">
        <w:t>Reflection on this weekly log (include feedback from coach and mentor):</w:t>
      </w:r>
      <w:r w:rsidR="000C12D9">
        <w:t xml:space="preserve">  </w:t>
      </w:r>
      <w:r w:rsidR="0048063E">
        <w:t xml:space="preserve">Feedback from Dr. Overstreet:  Complete the entire PGP knowing we will focus mainly on two.  Look at the competencies and prioritize.  Ms. </w:t>
      </w:r>
      <w:proofErr w:type="spellStart"/>
      <w:r w:rsidR="0048063E">
        <w:t>Amason</w:t>
      </w:r>
      <w:proofErr w:type="spellEnd"/>
      <w:r w:rsidR="0048063E">
        <w:t xml:space="preserve"> wants me to spend some time with the EC teacher and the fifth grade teachers as they try to figure out “co teaching”.</w:t>
      </w:r>
    </w:p>
    <w:p w:rsidR="0048063E" w:rsidRDefault="0048063E" w:rsidP="0048063E">
      <w:pPr>
        <w:pStyle w:val="NoteLevel1"/>
      </w:pPr>
      <w:r>
        <w:t xml:space="preserve">This week I completed an observation at the </w:t>
      </w:r>
      <w:proofErr w:type="spellStart"/>
      <w:r>
        <w:t>prk</w:t>
      </w:r>
      <w:proofErr w:type="spellEnd"/>
      <w:r>
        <w:t xml:space="preserve"> level.  This teacher went through 4 observations with me last school year.  I noticed at least 5 things that I suggested last year that she demonstrated during this lesson.  I encouraged her to observe in one other class and offer +/delta information to that teacher.  She has so much to offer other teachers.  </w:t>
      </w:r>
    </w:p>
    <w:p w:rsidR="0048063E" w:rsidRDefault="0048063E" w:rsidP="0048063E">
      <w:pPr>
        <w:pStyle w:val="NoteLevel1"/>
      </w:pPr>
    </w:p>
    <w:p w:rsidR="0048063E" w:rsidRDefault="0048063E" w:rsidP="0048063E">
      <w:pPr>
        <w:pStyle w:val="NoteLevel1"/>
      </w:pPr>
      <w:r>
        <w:t xml:space="preserve">I attended a principals meeting that focused on </w:t>
      </w:r>
      <w:proofErr w:type="spellStart"/>
      <w:r>
        <w:t>PLC’s</w:t>
      </w:r>
      <w:proofErr w:type="spellEnd"/>
      <w:r>
        <w:t xml:space="preserve">:  how are we doing as a district, where are the teachers?  Do we need more work?  It </w:t>
      </w:r>
      <w:proofErr w:type="gramStart"/>
      <w:r>
        <w:t>was  a</w:t>
      </w:r>
      <w:proofErr w:type="gramEnd"/>
      <w:r>
        <w:t xml:space="preserve"> time to be reflective about our schools.</w:t>
      </w:r>
    </w:p>
    <w:p w:rsidR="0048063E" w:rsidRDefault="0048063E" w:rsidP="0048063E">
      <w:pPr>
        <w:pStyle w:val="NoteLevel1"/>
      </w:pPr>
    </w:p>
    <w:p w:rsidR="0048063E" w:rsidRDefault="0048063E" w:rsidP="0048063E">
      <w:pPr>
        <w:pStyle w:val="NoteLevel1"/>
      </w:pPr>
      <w:r>
        <w:t xml:space="preserve">My time at Hollister was </w:t>
      </w:r>
      <w:proofErr w:type="gramStart"/>
      <w:r>
        <w:t>spend</w:t>
      </w:r>
      <w:proofErr w:type="gramEnd"/>
      <w:r>
        <w:t xml:space="preserve"> completing a post conference.  It was refreshing to hear the excitement in this teachers </w:t>
      </w:r>
      <w:proofErr w:type="gramStart"/>
      <w:r>
        <w:t>voice</w:t>
      </w:r>
      <w:proofErr w:type="gramEnd"/>
      <w:r>
        <w:t xml:space="preserve"> as she was excited to receive feedback.  I spend time speaking with a teacher about my project.  She and I have two </w:t>
      </w:r>
      <w:proofErr w:type="gramStart"/>
      <w:r>
        <w:t>definition</w:t>
      </w:r>
      <w:proofErr w:type="gramEnd"/>
      <w:r>
        <w:t xml:space="preserve"> in our head for “vocabulary”.  I need to write my thoughts down and share with her so we are on the same page.  I think many times that when we ask someone to do </w:t>
      </w:r>
      <w:proofErr w:type="gramStart"/>
      <w:r>
        <w:t>something,</w:t>
      </w:r>
      <w:proofErr w:type="gramEnd"/>
      <w:r>
        <w:t xml:space="preserve"> they may have a different mental picture.  This is where miscommunication can occur.  </w:t>
      </w:r>
    </w:p>
    <w:p w:rsidR="0048063E" w:rsidRDefault="0048063E" w:rsidP="0048063E">
      <w:pPr>
        <w:pStyle w:val="NoteLevel1"/>
      </w:pPr>
    </w:p>
    <w:p w:rsidR="0048063E" w:rsidRDefault="0048063E" w:rsidP="0048063E">
      <w:pPr>
        <w:pStyle w:val="NoteLevel1"/>
      </w:pPr>
      <w:r>
        <w:t xml:space="preserve">My biggest frustration is scheduling my time to be at Hollister.  I schedule my calendar and then asked </w:t>
      </w:r>
      <w:proofErr w:type="gramStart"/>
      <w:r>
        <w:t>later</w:t>
      </w:r>
      <w:proofErr w:type="gramEnd"/>
      <w:r>
        <w:t xml:space="preserve"> in the week to stay in my district.  It’s very hard to juggle my schedule at that point.  I feel like I’m getting further and further behind on my </w:t>
      </w:r>
      <w:proofErr w:type="gramStart"/>
      <w:r>
        <w:t>school work</w:t>
      </w:r>
      <w:proofErr w:type="gramEnd"/>
      <w:r>
        <w:t xml:space="preserve"> and my “work” work.  I will keep plugging along!!</w:t>
      </w:r>
    </w:p>
    <w:p w:rsidR="00E67324" w:rsidRPr="0048063E" w:rsidRDefault="00E67324" w:rsidP="0048063E"/>
    <w:sectPr w:rsidR="00E67324" w:rsidRPr="0048063E" w:rsidSect="000F4A1A">
      <w:pgSz w:w="15840" w:h="12240" w:orient="landscape"/>
      <w:pgMar w:top="1800" w:right="1440" w:bottom="1800" w:left="1440" w:gutter="0"/>
      <w:docGrid w:linePitch="360"/>
      <w:printerSettings r:id="rId7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0000000" w:usb2="01000407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0000000" w:usb2="01000407" w:usb3="00000000" w:csb0="0002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85BC1542"/>
    <w:lvl w:ilvl="0">
      <w:start w:val="1"/>
      <w:numFmt w:val="bullet"/>
      <w:pStyle w:val="NoteLevel1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pStyle w:val="NoteLevel2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pStyle w:val="NoteLevel3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pStyle w:val="NoteLevel4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pStyle w:val="NoteLevel5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pStyle w:val="NoteLevel6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pStyle w:val="NoteLevel7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pStyle w:val="NoteLevel8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pStyle w:val="NoteLevel9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doNotTrackMoves/>
  <w:defaultTabStop w:val="720"/>
  <w:characterSpacingControl w:val="doNotCompress"/>
  <w:savePreviewPicture/>
  <w:compat>
    <w:useFELayout/>
  </w:compat>
  <w:rsids>
    <w:rsidRoot w:val="000F4A1A"/>
    <w:rsid w:val="000C12D9"/>
    <w:rsid w:val="000D480B"/>
    <w:rsid w:val="000D74EE"/>
    <w:rsid w:val="000F3B03"/>
    <w:rsid w:val="000F4A1A"/>
    <w:rsid w:val="003F715F"/>
    <w:rsid w:val="0048063E"/>
    <w:rsid w:val="004E3A46"/>
    <w:rsid w:val="00581D28"/>
    <w:rsid w:val="00610B02"/>
    <w:rsid w:val="00652F93"/>
    <w:rsid w:val="00671A43"/>
    <w:rsid w:val="00B47007"/>
    <w:rsid w:val="00C403FE"/>
    <w:rsid w:val="00CE7EEE"/>
    <w:rsid w:val="00D30FEA"/>
    <w:rsid w:val="00DF0C5B"/>
    <w:rsid w:val="00E67324"/>
    <w:rsid w:val="00E802D9"/>
    <w:rsid w:val="00EE5614"/>
  </w:rsids>
  <m:mathPr>
    <m:mathFont m:val="Corbel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4A1A"/>
    <w:pPr>
      <w:spacing w:after="200" w:line="276" w:lineRule="auto"/>
    </w:pPr>
    <w:rPr>
      <w:rFonts w:ascii="Times New Roman" w:eastAsia="Calibri" w:hAnsi="Times New Roman" w:cs="Times New Roman"/>
      <w:szCs w:val="22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0F4A1A"/>
    <w:pPr>
      <w:keepNext/>
      <w:keepLines/>
      <w:spacing w:before="480" w:after="0"/>
      <w:outlineLvl w:val="0"/>
    </w:pPr>
    <w:rPr>
      <w:rFonts w:eastAsia="Times New Roman"/>
      <w:b/>
      <w:bCs/>
      <w:noProof/>
      <w:sz w:val="36"/>
      <w:szCs w:val="36"/>
    </w:rPr>
  </w:style>
  <w:style w:type="paragraph" w:styleId="Heading2">
    <w:name w:val="heading 2"/>
    <w:basedOn w:val="Normal"/>
    <w:link w:val="Heading2Char"/>
    <w:uiPriority w:val="9"/>
    <w:qFormat/>
    <w:rsid w:val="000F4A1A"/>
    <w:pPr>
      <w:spacing w:before="100" w:beforeAutospacing="1" w:after="100" w:afterAutospacing="1" w:line="240" w:lineRule="auto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F4A1A"/>
    <w:rPr>
      <w:rFonts w:ascii="Times New Roman" w:eastAsia="Times New Roman" w:hAnsi="Times New Roman" w:cs="Times New Roman"/>
      <w:b/>
      <w:bCs/>
      <w:noProof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rsid w:val="000F4A1A"/>
    <w:rPr>
      <w:rFonts w:ascii="Times New Roman" w:eastAsia="Calibri" w:hAnsi="Times New Roman" w:cs="Times New Roman"/>
      <w:b/>
      <w:bCs/>
      <w:sz w:val="36"/>
      <w:szCs w:val="36"/>
    </w:rPr>
  </w:style>
  <w:style w:type="table" w:styleId="TableGrid">
    <w:name w:val="Table Grid"/>
    <w:basedOn w:val="TableNormal"/>
    <w:rsid w:val="000F4A1A"/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teLevel1">
    <w:name w:val="Note Level 1"/>
    <w:basedOn w:val="Normal"/>
    <w:uiPriority w:val="99"/>
    <w:semiHidden/>
    <w:unhideWhenUsed/>
    <w:rsid w:val="00581D28"/>
    <w:pPr>
      <w:keepNext/>
      <w:numPr>
        <w:numId w:val="1"/>
      </w:numPr>
      <w:spacing w:after="0" w:line="240" w:lineRule="auto"/>
      <w:contextualSpacing/>
      <w:outlineLvl w:val="0"/>
    </w:pPr>
    <w:rPr>
      <w:rFonts w:ascii="Verdana" w:eastAsia="ＭＳ ゴシック" w:hAnsi="Verdana" w:cstheme="minorBidi"/>
      <w:szCs w:val="24"/>
    </w:rPr>
  </w:style>
  <w:style w:type="paragraph" w:styleId="NoteLevel2">
    <w:name w:val="Note Level 2"/>
    <w:basedOn w:val="Normal"/>
    <w:uiPriority w:val="99"/>
    <w:semiHidden/>
    <w:unhideWhenUsed/>
    <w:rsid w:val="00581D28"/>
    <w:pPr>
      <w:keepNext/>
      <w:numPr>
        <w:ilvl w:val="1"/>
        <w:numId w:val="1"/>
      </w:numPr>
      <w:spacing w:after="0" w:line="240" w:lineRule="auto"/>
      <w:contextualSpacing/>
      <w:outlineLvl w:val="1"/>
    </w:pPr>
    <w:rPr>
      <w:rFonts w:ascii="Verdana" w:eastAsia="ＭＳ ゴシック" w:hAnsi="Verdana" w:cstheme="minorBidi"/>
      <w:szCs w:val="24"/>
    </w:rPr>
  </w:style>
  <w:style w:type="paragraph" w:styleId="NoteLevel3">
    <w:name w:val="Note Level 3"/>
    <w:basedOn w:val="Normal"/>
    <w:uiPriority w:val="99"/>
    <w:semiHidden/>
    <w:unhideWhenUsed/>
    <w:rsid w:val="00581D28"/>
    <w:pPr>
      <w:keepNext/>
      <w:numPr>
        <w:ilvl w:val="2"/>
        <w:numId w:val="1"/>
      </w:numPr>
      <w:spacing w:after="0" w:line="240" w:lineRule="auto"/>
      <w:contextualSpacing/>
      <w:outlineLvl w:val="2"/>
    </w:pPr>
    <w:rPr>
      <w:rFonts w:ascii="Verdana" w:eastAsia="ＭＳ ゴシック" w:hAnsi="Verdana" w:cstheme="minorBidi"/>
      <w:szCs w:val="24"/>
    </w:rPr>
  </w:style>
  <w:style w:type="paragraph" w:styleId="NoteLevel4">
    <w:name w:val="Note Level 4"/>
    <w:basedOn w:val="Normal"/>
    <w:uiPriority w:val="99"/>
    <w:semiHidden/>
    <w:unhideWhenUsed/>
    <w:rsid w:val="00581D28"/>
    <w:pPr>
      <w:keepNext/>
      <w:numPr>
        <w:ilvl w:val="3"/>
        <w:numId w:val="1"/>
      </w:numPr>
      <w:spacing w:after="0" w:line="240" w:lineRule="auto"/>
      <w:contextualSpacing/>
      <w:outlineLvl w:val="3"/>
    </w:pPr>
    <w:rPr>
      <w:rFonts w:ascii="Verdana" w:eastAsia="ＭＳ ゴシック" w:hAnsi="Verdana" w:cstheme="minorBidi"/>
      <w:szCs w:val="24"/>
    </w:rPr>
  </w:style>
  <w:style w:type="paragraph" w:styleId="NoteLevel5">
    <w:name w:val="Note Level 5"/>
    <w:basedOn w:val="Normal"/>
    <w:uiPriority w:val="99"/>
    <w:semiHidden/>
    <w:unhideWhenUsed/>
    <w:rsid w:val="00581D28"/>
    <w:pPr>
      <w:keepNext/>
      <w:numPr>
        <w:ilvl w:val="4"/>
        <w:numId w:val="1"/>
      </w:numPr>
      <w:spacing w:after="0" w:line="240" w:lineRule="auto"/>
      <w:contextualSpacing/>
      <w:outlineLvl w:val="4"/>
    </w:pPr>
    <w:rPr>
      <w:rFonts w:ascii="Verdana" w:eastAsia="ＭＳ ゴシック" w:hAnsi="Verdana" w:cstheme="minorBidi"/>
      <w:szCs w:val="24"/>
    </w:rPr>
  </w:style>
  <w:style w:type="paragraph" w:styleId="NoteLevel6">
    <w:name w:val="Note Level 6"/>
    <w:basedOn w:val="Normal"/>
    <w:uiPriority w:val="99"/>
    <w:semiHidden/>
    <w:unhideWhenUsed/>
    <w:rsid w:val="00581D28"/>
    <w:pPr>
      <w:keepNext/>
      <w:numPr>
        <w:ilvl w:val="5"/>
        <w:numId w:val="1"/>
      </w:numPr>
      <w:spacing w:after="0" w:line="240" w:lineRule="auto"/>
      <w:contextualSpacing/>
      <w:outlineLvl w:val="5"/>
    </w:pPr>
    <w:rPr>
      <w:rFonts w:ascii="Verdana" w:eastAsia="ＭＳ ゴシック" w:hAnsi="Verdana" w:cstheme="minorBidi"/>
      <w:szCs w:val="24"/>
    </w:rPr>
  </w:style>
  <w:style w:type="paragraph" w:styleId="NoteLevel7">
    <w:name w:val="Note Level 7"/>
    <w:basedOn w:val="Normal"/>
    <w:uiPriority w:val="99"/>
    <w:semiHidden/>
    <w:unhideWhenUsed/>
    <w:rsid w:val="00581D28"/>
    <w:pPr>
      <w:keepNext/>
      <w:numPr>
        <w:ilvl w:val="6"/>
        <w:numId w:val="1"/>
      </w:numPr>
      <w:spacing w:after="0" w:line="240" w:lineRule="auto"/>
      <w:contextualSpacing/>
      <w:outlineLvl w:val="6"/>
    </w:pPr>
    <w:rPr>
      <w:rFonts w:ascii="Verdana" w:eastAsia="ＭＳ ゴシック" w:hAnsi="Verdana" w:cstheme="minorBidi"/>
      <w:szCs w:val="24"/>
    </w:rPr>
  </w:style>
  <w:style w:type="paragraph" w:styleId="NoteLevel8">
    <w:name w:val="Note Level 8"/>
    <w:basedOn w:val="Normal"/>
    <w:uiPriority w:val="99"/>
    <w:semiHidden/>
    <w:unhideWhenUsed/>
    <w:rsid w:val="00581D28"/>
    <w:pPr>
      <w:keepNext/>
      <w:numPr>
        <w:ilvl w:val="7"/>
        <w:numId w:val="1"/>
      </w:numPr>
      <w:spacing w:after="0" w:line="240" w:lineRule="auto"/>
      <w:contextualSpacing/>
      <w:outlineLvl w:val="7"/>
    </w:pPr>
    <w:rPr>
      <w:rFonts w:ascii="Verdana" w:eastAsia="ＭＳ ゴシック" w:hAnsi="Verdana" w:cstheme="minorBidi"/>
      <w:szCs w:val="24"/>
    </w:rPr>
  </w:style>
  <w:style w:type="paragraph" w:styleId="NoteLevel9">
    <w:name w:val="Note Level 9"/>
    <w:basedOn w:val="Normal"/>
    <w:uiPriority w:val="99"/>
    <w:semiHidden/>
    <w:unhideWhenUsed/>
    <w:rsid w:val="00581D28"/>
    <w:pPr>
      <w:keepNext/>
      <w:numPr>
        <w:ilvl w:val="8"/>
        <w:numId w:val="1"/>
      </w:numPr>
      <w:spacing w:after="0" w:line="240" w:lineRule="auto"/>
      <w:contextualSpacing/>
      <w:outlineLvl w:val="8"/>
    </w:pPr>
    <w:rPr>
      <w:rFonts w:ascii="Verdana" w:eastAsia="ＭＳ ゴシック" w:hAnsi="Verdana" w:cstheme="minorBidi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4A1A"/>
    <w:pPr>
      <w:spacing w:after="200" w:line="276" w:lineRule="auto"/>
    </w:pPr>
    <w:rPr>
      <w:rFonts w:ascii="Times New Roman" w:eastAsia="Calibri" w:hAnsi="Times New Roman" w:cs="Times New Roman"/>
      <w:szCs w:val="22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0F4A1A"/>
    <w:pPr>
      <w:keepNext/>
      <w:keepLines/>
      <w:spacing w:before="480" w:after="0"/>
      <w:outlineLvl w:val="0"/>
    </w:pPr>
    <w:rPr>
      <w:rFonts w:eastAsia="Times New Roman"/>
      <w:b/>
      <w:bCs/>
      <w:noProof/>
      <w:sz w:val="36"/>
      <w:szCs w:val="36"/>
    </w:rPr>
  </w:style>
  <w:style w:type="paragraph" w:styleId="Heading2">
    <w:name w:val="heading 2"/>
    <w:basedOn w:val="Normal"/>
    <w:link w:val="Heading2Char"/>
    <w:uiPriority w:val="9"/>
    <w:qFormat/>
    <w:rsid w:val="000F4A1A"/>
    <w:pPr>
      <w:spacing w:before="100" w:beforeAutospacing="1" w:after="100" w:afterAutospacing="1" w:line="240" w:lineRule="auto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F4A1A"/>
    <w:rPr>
      <w:rFonts w:ascii="Times New Roman" w:eastAsia="Times New Roman" w:hAnsi="Times New Roman" w:cs="Times New Roman"/>
      <w:b/>
      <w:bCs/>
      <w:noProof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rsid w:val="000F4A1A"/>
    <w:rPr>
      <w:rFonts w:ascii="Times New Roman" w:eastAsia="Calibri" w:hAnsi="Times New Roman" w:cs="Times New Roman"/>
      <w:b/>
      <w:bCs/>
      <w:sz w:val="36"/>
      <w:szCs w:val="36"/>
    </w:rPr>
  </w:style>
  <w:style w:type="table" w:styleId="TableGrid">
    <w:name w:val="Table Grid"/>
    <w:basedOn w:val="TableNormal"/>
    <w:rsid w:val="000F4A1A"/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printerSettings" Target="printerSettings/printerSettings1.bin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0" Type="http://schemas.microsoft.com/office/2007/relationships/stylesWithEffects" Target="stylesWithEffects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A37E0B-C3EA-A442-9CFA-7F203942E6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375</Words>
  <Characters>2142</Characters>
  <Application>Microsoft Macintosh Word</Application>
  <DocSecurity>0</DocSecurity>
  <Lines>17</Lines>
  <Paragraphs>4</Paragraphs>
  <ScaleCrop>false</ScaleCrop>
  <Company>NCSU</Company>
  <LinksUpToDate>false</LinksUpToDate>
  <CharactersWithSpaces>2630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 Ohlson</dc:creator>
  <cp:keywords/>
  <dc:description/>
  <cp:lastModifiedBy>NELA Fellow</cp:lastModifiedBy>
  <cp:revision>4</cp:revision>
  <dcterms:created xsi:type="dcterms:W3CDTF">2011-10-15T18:27:00Z</dcterms:created>
  <dcterms:modified xsi:type="dcterms:W3CDTF">2011-10-15T18:33:00Z</dcterms:modified>
</cp:coreProperties>
</file>